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FF3" w:rsidRPr="00263435" w:rsidRDefault="005E1781">
      <w:pPr>
        <w:jc w:val="center"/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</w:pPr>
      <w:r w:rsidRPr="00263435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2017年部门预算信息公开目录</w:t>
      </w:r>
    </w:p>
    <w:p w:rsidR="005E1781" w:rsidRPr="00CC5FF3" w:rsidRDefault="005E1781" w:rsidP="007908AB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</w:t>
      </w:r>
      <w:r w:rsidR="00C54C65" w:rsidRPr="006A53EF">
        <w:rPr>
          <w:rFonts w:ascii="仿宋" w:eastAsia="仿宋" w:hAnsi="仿宋" w:cs="仿宋_GB2312" w:hint="eastAsia"/>
          <w:sz w:val="30"/>
          <w:szCs w:val="30"/>
        </w:rPr>
        <w:t>性</w:t>
      </w:r>
      <w:r w:rsidRPr="006A53EF">
        <w:rPr>
          <w:rFonts w:ascii="仿宋" w:eastAsia="仿宋" w:hAnsi="仿宋" w:cs="仿宋_GB2312" w:hint="eastAsia"/>
          <w:sz w:val="30"/>
          <w:szCs w:val="30"/>
        </w:rPr>
        <w:t>基金预算财政拨款支出表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5E1781" w:rsidRPr="006A53EF" w:rsidRDefault="005E1781" w:rsidP="007908AB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5E1781" w:rsidRPr="00CC5FF3" w:rsidRDefault="005E1781" w:rsidP="007908AB">
      <w:pPr>
        <w:ind w:firstLineChars="200" w:firstLine="600"/>
        <w:rPr>
          <w:rFonts w:ascii="黑体" w:eastAsia="黑体" w:hAnsi="黑体" w:cs="仿宋_GB2312" w:hint="eastAsia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二、2017年</w:t>
      </w:r>
      <w:r w:rsidR="00CC5FF3" w:rsidRPr="00CC5FF3">
        <w:rPr>
          <w:rFonts w:ascii="黑体" w:eastAsia="黑体" w:hAnsi="黑体" w:cs="仿宋_GB2312" w:hint="eastAsia"/>
          <w:sz w:val="30"/>
          <w:szCs w:val="30"/>
        </w:rPr>
        <w:t>部门</w:t>
      </w:r>
      <w:r w:rsidRPr="00CC5FF3">
        <w:rPr>
          <w:rFonts w:ascii="黑体" w:eastAsia="黑体" w:hAnsi="黑体" w:cs="仿宋_GB2312" w:hint="eastAsia"/>
          <w:sz w:val="30"/>
          <w:szCs w:val="30"/>
        </w:rPr>
        <w:t>预算</w:t>
      </w:r>
      <w:r w:rsidR="00CC5FF3" w:rsidRPr="00CC5FF3">
        <w:rPr>
          <w:rFonts w:ascii="黑体" w:eastAsia="黑体" w:hAnsi="黑体" w:cs="仿宋_GB2312" w:hint="eastAsia"/>
          <w:sz w:val="30"/>
          <w:szCs w:val="30"/>
        </w:rPr>
        <w:t>公开情况</w:t>
      </w:r>
      <w:r w:rsidRPr="00CC5FF3">
        <w:rPr>
          <w:rFonts w:ascii="黑体" w:eastAsia="黑体" w:hAnsi="黑体" w:cs="仿宋_GB2312" w:hint="eastAsia"/>
          <w:sz w:val="30"/>
          <w:szCs w:val="30"/>
        </w:rPr>
        <w:t>说明</w:t>
      </w:r>
    </w:p>
    <w:p w:rsidR="006A53EF" w:rsidRDefault="006A53EF" w:rsidP="006A53EF">
      <w:pPr>
        <w:ind w:left="600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1、</w:t>
      </w:r>
      <w:r w:rsidR="005E1781"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5E1781" w:rsidRPr="006A53EF" w:rsidRDefault="005E1781" w:rsidP="006A53EF">
      <w:pPr>
        <w:ind w:left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2、部门预算安排的总体情况</w:t>
      </w:r>
    </w:p>
    <w:p w:rsidR="005E1781" w:rsidRPr="006A53EF" w:rsidRDefault="005E1781" w:rsidP="007908AB">
      <w:pPr>
        <w:ind w:firstLineChars="200" w:firstLine="600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3、机关运行经费安排情况</w:t>
      </w:r>
    </w:p>
    <w:p w:rsidR="005E1781" w:rsidRPr="006A53EF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4、财政拨款“三公”经费预算情况及增减变化原因</w:t>
      </w:r>
    </w:p>
    <w:p w:rsidR="005E1781" w:rsidRPr="006A53EF" w:rsidRDefault="005E1781" w:rsidP="00C54C65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5、绩效预算信息</w:t>
      </w:r>
    </w:p>
    <w:p w:rsidR="005E1781" w:rsidRPr="006A53EF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6、政府采购预算情况</w:t>
      </w:r>
    </w:p>
    <w:p w:rsidR="005E1781" w:rsidRPr="006A53EF" w:rsidRDefault="005E1781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 xml:space="preserve">    7、国有资产信息</w:t>
      </w:r>
    </w:p>
    <w:p w:rsidR="005E1781" w:rsidRPr="006A53EF" w:rsidRDefault="005E1781" w:rsidP="007908AB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8、名词解释</w:t>
      </w:r>
    </w:p>
    <w:p w:rsidR="005E1781" w:rsidRPr="006A53EF" w:rsidRDefault="008B4E47" w:rsidP="00CC5FF3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 w:hint="eastAsia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9、其他需要说明的事项</w:t>
      </w:r>
    </w:p>
    <w:sectPr w:rsidR="005E1781" w:rsidRPr="006A53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A4" w:rsidRDefault="00E754A4" w:rsidP="007908AB">
      <w:r>
        <w:separator/>
      </w:r>
    </w:p>
  </w:endnote>
  <w:endnote w:type="continuationSeparator" w:id="0">
    <w:p w:rsidR="00E754A4" w:rsidRDefault="00E754A4" w:rsidP="0079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A4" w:rsidRDefault="00E754A4" w:rsidP="007908AB">
      <w:r>
        <w:separator/>
      </w:r>
    </w:p>
  </w:footnote>
  <w:footnote w:type="continuationSeparator" w:id="0">
    <w:p w:rsidR="00E754A4" w:rsidRDefault="00E754A4" w:rsidP="0079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263435"/>
    <w:rsid w:val="002F03CE"/>
    <w:rsid w:val="00323978"/>
    <w:rsid w:val="003A19C5"/>
    <w:rsid w:val="004A6F26"/>
    <w:rsid w:val="0051443B"/>
    <w:rsid w:val="005E1781"/>
    <w:rsid w:val="006A53EF"/>
    <w:rsid w:val="007908AB"/>
    <w:rsid w:val="00895A8A"/>
    <w:rsid w:val="008B4E47"/>
    <w:rsid w:val="00B42B21"/>
    <w:rsid w:val="00C54C65"/>
    <w:rsid w:val="00CC5FF3"/>
    <w:rsid w:val="00D27A39"/>
    <w:rsid w:val="00E754A4"/>
    <w:rsid w:val="08F93598"/>
    <w:rsid w:val="340A743F"/>
    <w:rsid w:val="34BC1492"/>
    <w:rsid w:val="49D8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9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908AB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79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908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Administrator</cp:lastModifiedBy>
  <cp:revision>2</cp:revision>
  <dcterms:created xsi:type="dcterms:W3CDTF">2017-03-30T01:46:00Z</dcterms:created>
  <dcterms:modified xsi:type="dcterms:W3CDTF">2017-03-30T01:46:00Z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